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6C5" w:rsidRDefault="009E0E30">
      <w:pPr>
        <w:spacing w:beforeLines="0" w:afterLines="0" w:line="60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前进区财政</w:t>
      </w:r>
      <w:r w:rsidR="0025785C">
        <w:rPr>
          <w:rFonts w:hint="eastAsia"/>
          <w:b/>
          <w:sz w:val="44"/>
          <w:szCs w:val="44"/>
        </w:rPr>
        <w:t>局</w:t>
      </w:r>
    </w:p>
    <w:p w:rsidR="00FC799C" w:rsidRDefault="0025785C">
      <w:pPr>
        <w:spacing w:beforeLines="0" w:afterLines="0"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扶贫资金分配与拨付情况公示</w:t>
      </w:r>
    </w:p>
    <w:p w:rsidR="00FC799C" w:rsidRPr="009E0E30" w:rsidRDefault="00FC799C">
      <w:pPr>
        <w:spacing w:beforeLines="0" w:afterLines="0" w:line="600" w:lineRule="exact"/>
      </w:pPr>
    </w:p>
    <w:p w:rsidR="00FC799C" w:rsidRDefault="009E0E30">
      <w:pPr>
        <w:spacing w:beforeLines="0" w:afterLines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为推进农村扶贫工作进程，改善南岗村基础条件，现将前进区财政</w:t>
      </w:r>
      <w:r w:rsidR="0025785C">
        <w:rPr>
          <w:rFonts w:ascii="仿宋" w:eastAsia="仿宋" w:hAnsi="仿宋" w:hint="eastAsia"/>
          <w:sz w:val="32"/>
          <w:szCs w:val="32"/>
        </w:rPr>
        <w:t>局扶贫资金分配与拨付情况公开如下：</w:t>
      </w:r>
    </w:p>
    <w:p w:rsidR="00FC799C" w:rsidRDefault="0025785C">
      <w:pPr>
        <w:spacing w:beforeLines="0" w:afterLines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一、资金拨付情况</w:t>
      </w:r>
    </w:p>
    <w:p w:rsidR="00FC799C" w:rsidRDefault="0025785C" w:rsidP="00F226C5">
      <w:pPr>
        <w:spacing w:beforeLines="0" w:afterLines="0" w:line="60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（一）财政专项扶贫资金</w:t>
      </w:r>
    </w:p>
    <w:p w:rsidR="00FC799C" w:rsidRDefault="0025785C">
      <w:pPr>
        <w:spacing w:beforeLines="0" w:afterLines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1、根据《省财政厅关于提前告知2018年中央财政专项扶贫资金（扶贫发展支出方向）预算指标的通知》（黑财指（农）[2018]28号）要求，拨付前进区中央财政专项扶贫资金314万元，前进区财政局于2018年2月6日拨付</w:t>
      </w:r>
      <w:proofErr w:type="gramStart"/>
      <w:r>
        <w:rPr>
          <w:rFonts w:ascii="仿宋" w:eastAsia="仿宋" w:hAnsi="仿宋" w:hint="eastAsia"/>
          <w:sz w:val="32"/>
          <w:szCs w:val="32"/>
        </w:rPr>
        <w:t>给前进区</w:t>
      </w:r>
      <w:proofErr w:type="gramEnd"/>
      <w:r>
        <w:rPr>
          <w:rFonts w:ascii="仿宋" w:eastAsia="仿宋" w:hAnsi="仿宋" w:hint="eastAsia"/>
          <w:sz w:val="32"/>
          <w:szCs w:val="32"/>
        </w:rPr>
        <w:t>农业和水务局。</w:t>
      </w:r>
    </w:p>
    <w:p w:rsidR="00FC799C" w:rsidRDefault="0025785C">
      <w:pPr>
        <w:spacing w:beforeLines="0" w:afterLines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2、根据《省财政厅关于提前告知2018年省级财政专项扶贫资金（扶贫发展支出方向）预算指标的通知》（黑财指（农）[2018]67号）要求，拨付前进区省级财政专项扶贫资金124万元，前进区财政局于2018年2月6日拨付</w:t>
      </w:r>
      <w:proofErr w:type="gramStart"/>
      <w:r>
        <w:rPr>
          <w:rFonts w:ascii="仿宋" w:eastAsia="仿宋" w:hAnsi="仿宋" w:hint="eastAsia"/>
          <w:sz w:val="32"/>
          <w:szCs w:val="32"/>
        </w:rPr>
        <w:t>给前进区</w:t>
      </w:r>
      <w:proofErr w:type="gramEnd"/>
      <w:r>
        <w:rPr>
          <w:rFonts w:ascii="仿宋" w:eastAsia="仿宋" w:hAnsi="仿宋" w:hint="eastAsia"/>
          <w:sz w:val="32"/>
          <w:szCs w:val="32"/>
        </w:rPr>
        <w:t>农业和水务局。</w:t>
      </w:r>
    </w:p>
    <w:p w:rsidR="00FC799C" w:rsidRDefault="0025785C" w:rsidP="00F226C5">
      <w:pPr>
        <w:spacing w:beforeLines="0" w:afterLines="0" w:line="60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（二）农村综合改革转移支付资金</w:t>
      </w:r>
    </w:p>
    <w:p w:rsidR="00FC799C" w:rsidRDefault="0025785C">
      <w:pPr>
        <w:spacing w:beforeLines="0" w:afterLines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根据《黑龙江省财政厅关于提前告知2018年中央财政村级公益事业建设一事一议财政奖补资金的通知》（黑财指（农村）[2018]88号）要求，拨付前进区中央财政村级公益事业建设一事一议</w:t>
      </w:r>
      <w:proofErr w:type="gramStart"/>
      <w:r>
        <w:rPr>
          <w:rFonts w:ascii="仿宋" w:eastAsia="仿宋" w:hAnsi="仿宋" w:hint="eastAsia"/>
          <w:sz w:val="32"/>
          <w:szCs w:val="32"/>
        </w:rPr>
        <w:t>财政奖补资金</w:t>
      </w:r>
      <w:proofErr w:type="gramEnd"/>
      <w:r>
        <w:rPr>
          <w:rFonts w:ascii="仿宋" w:eastAsia="仿宋" w:hAnsi="仿宋" w:hint="eastAsia"/>
          <w:sz w:val="32"/>
          <w:szCs w:val="32"/>
        </w:rPr>
        <w:t>5万元，前进区财政局于2018年7月2日拨付</w:t>
      </w:r>
      <w:proofErr w:type="gramStart"/>
      <w:r>
        <w:rPr>
          <w:rFonts w:ascii="仿宋" w:eastAsia="仿宋" w:hAnsi="仿宋" w:hint="eastAsia"/>
          <w:sz w:val="32"/>
          <w:szCs w:val="32"/>
        </w:rPr>
        <w:t>给前进区</w:t>
      </w:r>
      <w:proofErr w:type="gramEnd"/>
      <w:r>
        <w:rPr>
          <w:rFonts w:ascii="仿宋" w:eastAsia="仿宋" w:hAnsi="仿宋" w:hint="eastAsia"/>
          <w:sz w:val="32"/>
          <w:szCs w:val="32"/>
        </w:rPr>
        <w:t>农业和水务局。</w:t>
      </w:r>
    </w:p>
    <w:p w:rsidR="00FC799C" w:rsidRDefault="0025785C" w:rsidP="00F226C5">
      <w:pPr>
        <w:spacing w:beforeLines="0" w:afterLines="0" w:line="60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lastRenderedPageBreak/>
        <w:t>（三）其他涉农资金</w:t>
      </w:r>
    </w:p>
    <w:p w:rsidR="00FC799C" w:rsidRDefault="0025785C">
      <w:pPr>
        <w:spacing w:beforeLines="0" w:afterLines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根据《黑龙江省财政厅关于提前下达2018年度大中型水库移民后期扶持直补资金指标的通知》（黑财指（农村）[2018]62号）要求，前进区财政局于2018年2月5日拨付前进区农业和水务局2018年度大中型水库移民后期</w:t>
      </w:r>
      <w:proofErr w:type="gramStart"/>
      <w:r>
        <w:rPr>
          <w:rFonts w:ascii="仿宋" w:eastAsia="仿宋" w:hAnsi="仿宋" w:hint="eastAsia"/>
          <w:sz w:val="32"/>
          <w:szCs w:val="32"/>
        </w:rPr>
        <w:t>扶持直补资金</w:t>
      </w:r>
      <w:proofErr w:type="gramEnd"/>
      <w:r>
        <w:rPr>
          <w:rFonts w:ascii="仿宋" w:eastAsia="仿宋" w:hAnsi="仿宋" w:hint="eastAsia"/>
          <w:sz w:val="32"/>
          <w:szCs w:val="32"/>
        </w:rPr>
        <w:t>0.3万元。</w:t>
      </w:r>
    </w:p>
    <w:p w:rsidR="00FC799C" w:rsidRDefault="0025785C">
      <w:pPr>
        <w:spacing w:beforeLines="0" w:afterLines="0"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二、资金使用投向</w:t>
      </w:r>
    </w:p>
    <w:p w:rsidR="00FC799C" w:rsidRDefault="0025785C" w:rsidP="00F226C5">
      <w:pPr>
        <w:spacing w:beforeLines="0" w:afterLines="0" w:line="60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（一）财政专项扶贫资金</w:t>
      </w:r>
    </w:p>
    <w:p w:rsidR="00FC799C" w:rsidRDefault="0025785C">
      <w:pPr>
        <w:spacing w:beforeLines="0" w:afterLines="0" w:line="600" w:lineRule="exact"/>
        <w:ind w:firstLineChars="200" w:firstLine="640"/>
        <w:rPr>
          <w:rFonts w:ascii="楷体" w:eastAsia="楷体" w:hAnsi="楷体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相关文件要求，为贯彻落实国家和省扶贫开发政策要求，支持精准扶贫、精准脱贫，拨付中央财政专项扶贫资金、省级财政专项扶贫资金。该资金统筹于农村基础设施建设、产业项目建设、义务教育和基本医疗等项目，具体规划项目由区县按需制定，并做好实施工作。</w:t>
      </w:r>
    </w:p>
    <w:p w:rsidR="00FC799C" w:rsidRDefault="0025785C" w:rsidP="00F226C5">
      <w:pPr>
        <w:spacing w:beforeLines="0" w:afterLines="0" w:line="60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（二）农村综合改革转移支付资金</w:t>
      </w:r>
    </w:p>
    <w:p w:rsidR="00FC799C" w:rsidRDefault="0025785C">
      <w:pPr>
        <w:spacing w:beforeLines="0" w:afterLines="0" w:line="600" w:lineRule="exact"/>
        <w:ind w:firstLineChars="200" w:firstLine="640"/>
        <w:rPr>
          <w:rFonts w:ascii="楷体" w:eastAsia="楷体" w:hAnsi="楷体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根据相关文件要求，为支持省扶贫攻坚和农村改造室内厕所等重点工作，拨付中央财政村级公益事业建设一事一议</w:t>
      </w:r>
      <w:proofErr w:type="gramStart"/>
      <w:r>
        <w:rPr>
          <w:rFonts w:ascii="仿宋" w:eastAsia="仿宋" w:hAnsi="仿宋" w:hint="eastAsia"/>
          <w:sz w:val="32"/>
          <w:szCs w:val="32"/>
        </w:rPr>
        <w:t>财政奖补资金</w:t>
      </w:r>
      <w:proofErr w:type="gramEnd"/>
      <w:r>
        <w:rPr>
          <w:rFonts w:ascii="仿宋" w:eastAsia="仿宋" w:hAnsi="仿宋" w:hint="eastAsia"/>
          <w:sz w:val="32"/>
          <w:szCs w:val="32"/>
        </w:rPr>
        <w:t>。该资金统筹用于农业生产发展和农村基础设施建设，专项用于县区农村农户改造建设室内厕所，按照当地农户改厕具体规划做好实施工作。</w:t>
      </w:r>
    </w:p>
    <w:p w:rsidR="00FC799C" w:rsidRDefault="0025785C" w:rsidP="00F226C5">
      <w:pPr>
        <w:spacing w:beforeLines="0" w:afterLines="0" w:line="60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（三）其他涉农资金</w:t>
      </w:r>
    </w:p>
    <w:p w:rsidR="00FC799C" w:rsidRDefault="0025785C">
      <w:pPr>
        <w:spacing w:beforeLines="0" w:afterLines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根据相关文件要求，为落实2018年度大中型水库移民后期扶持工作，拨付2018年度大中型水库移民后期</w:t>
      </w:r>
      <w:proofErr w:type="gramStart"/>
      <w:r>
        <w:rPr>
          <w:rFonts w:ascii="仿宋" w:eastAsia="仿宋" w:hAnsi="仿宋" w:hint="eastAsia"/>
          <w:sz w:val="32"/>
          <w:szCs w:val="32"/>
        </w:rPr>
        <w:t>扶持直补资金</w:t>
      </w:r>
      <w:proofErr w:type="gramEnd"/>
      <w:r>
        <w:rPr>
          <w:rFonts w:ascii="仿宋" w:eastAsia="仿宋" w:hAnsi="仿宋" w:hint="eastAsia"/>
          <w:sz w:val="32"/>
          <w:szCs w:val="32"/>
        </w:rPr>
        <w:t>。该资金专项用于移民后期补助，发放单位按照当地</w:t>
      </w:r>
      <w:r>
        <w:rPr>
          <w:rFonts w:ascii="仿宋" w:eastAsia="仿宋" w:hAnsi="仿宋" w:hint="eastAsia"/>
          <w:sz w:val="32"/>
          <w:szCs w:val="32"/>
        </w:rPr>
        <w:lastRenderedPageBreak/>
        <w:t>具体规划做好实施工作。</w:t>
      </w:r>
    </w:p>
    <w:p w:rsidR="00FC799C" w:rsidRDefault="00FC799C" w:rsidP="00F226C5">
      <w:pPr>
        <w:spacing w:beforeLines="0" w:afterLines="0" w:line="60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</w:p>
    <w:p w:rsidR="00FC799C" w:rsidRDefault="00FC799C">
      <w:pPr>
        <w:spacing w:before="156" w:after="156"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FC799C" w:rsidRDefault="00FC799C">
      <w:pPr>
        <w:spacing w:beforeLines="0" w:afterLines="0"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FC799C" w:rsidRDefault="00FC799C">
      <w:pPr>
        <w:spacing w:beforeLines="0" w:afterLines="0" w:line="600" w:lineRule="exact"/>
        <w:rPr>
          <w:rFonts w:ascii="仿宋" w:eastAsia="仿宋" w:hAnsi="仿宋"/>
          <w:sz w:val="32"/>
          <w:szCs w:val="32"/>
        </w:rPr>
      </w:pPr>
    </w:p>
    <w:p w:rsidR="00FC799C" w:rsidRDefault="004531FE">
      <w:pPr>
        <w:spacing w:beforeLines="0" w:afterLines="0" w:line="60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前进区财政</w:t>
      </w:r>
      <w:r w:rsidR="0025785C">
        <w:rPr>
          <w:rFonts w:ascii="仿宋" w:eastAsia="仿宋" w:hAnsi="仿宋" w:hint="eastAsia"/>
          <w:sz w:val="32"/>
          <w:szCs w:val="32"/>
        </w:rPr>
        <w:t>局</w:t>
      </w:r>
    </w:p>
    <w:p w:rsidR="0025785C" w:rsidRDefault="0025785C">
      <w:pPr>
        <w:spacing w:beforeLines="0" w:afterLines="0" w:line="600" w:lineRule="exact"/>
        <w:ind w:right="160"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2018年7月11日</w:t>
      </w:r>
    </w:p>
    <w:sectPr w:rsidR="0025785C" w:rsidSect="00FC79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C0D" w:rsidRDefault="00093C0D" w:rsidP="00965AC8">
      <w:pPr>
        <w:spacing w:before="120" w:after="120" w:line="240" w:lineRule="auto"/>
      </w:pPr>
      <w:r>
        <w:separator/>
      </w:r>
    </w:p>
  </w:endnote>
  <w:endnote w:type="continuationSeparator" w:id="0">
    <w:p w:rsidR="00093C0D" w:rsidRDefault="00093C0D" w:rsidP="00965AC8">
      <w:pPr>
        <w:spacing w:before="120" w:after="12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99C" w:rsidRDefault="00FC799C">
    <w:pPr>
      <w:pStyle w:val="a5"/>
      <w:spacing w:before="120" w:after="1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99C" w:rsidRDefault="00FC799C">
    <w:pPr>
      <w:pStyle w:val="a5"/>
      <w:spacing w:before="120" w:after="1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99C" w:rsidRDefault="00FC799C">
    <w:pPr>
      <w:pStyle w:val="a5"/>
      <w:spacing w:before="120" w:after="1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C0D" w:rsidRDefault="00093C0D" w:rsidP="00965AC8">
      <w:pPr>
        <w:spacing w:before="120" w:after="120" w:line="240" w:lineRule="auto"/>
      </w:pPr>
      <w:r>
        <w:separator/>
      </w:r>
    </w:p>
  </w:footnote>
  <w:footnote w:type="continuationSeparator" w:id="0">
    <w:p w:rsidR="00093C0D" w:rsidRDefault="00093C0D" w:rsidP="00965AC8">
      <w:pPr>
        <w:spacing w:before="120" w:after="12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99C" w:rsidRDefault="00FC799C">
    <w:pPr>
      <w:pStyle w:val="a4"/>
      <w:spacing w:before="120" w:after="1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99C" w:rsidRDefault="00FC799C">
    <w:pPr>
      <w:pStyle w:val="a6"/>
      <w:spacing w:before="120" w:after="1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99C" w:rsidRDefault="00FC799C">
    <w:pPr>
      <w:pStyle w:val="a4"/>
      <w:spacing w:before="120" w:after="12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F3C"/>
    <w:rsid w:val="00011514"/>
    <w:rsid w:val="000241D9"/>
    <w:rsid w:val="00024357"/>
    <w:rsid w:val="00035772"/>
    <w:rsid w:val="000464E4"/>
    <w:rsid w:val="00093C0D"/>
    <w:rsid w:val="000A331E"/>
    <w:rsid w:val="000D1E61"/>
    <w:rsid w:val="00114FE3"/>
    <w:rsid w:val="00145949"/>
    <w:rsid w:val="001947DE"/>
    <w:rsid w:val="00214704"/>
    <w:rsid w:val="00220A7D"/>
    <w:rsid w:val="0023668E"/>
    <w:rsid w:val="0025785C"/>
    <w:rsid w:val="00297850"/>
    <w:rsid w:val="002B1C8F"/>
    <w:rsid w:val="002F407F"/>
    <w:rsid w:val="00317F3C"/>
    <w:rsid w:val="00322474"/>
    <w:rsid w:val="00327F21"/>
    <w:rsid w:val="004109E2"/>
    <w:rsid w:val="004424DF"/>
    <w:rsid w:val="004531FE"/>
    <w:rsid w:val="005E407C"/>
    <w:rsid w:val="00605D8E"/>
    <w:rsid w:val="006101EC"/>
    <w:rsid w:val="0061766F"/>
    <w:rsid w:val="006339EB"/>
    <w:rsid w:val="006746C3"/>
    <w:rsid w:val="00694441"/>
    <w:rsid w:val="006B0B12"/>
    <w:rsid w:val="006C60FE"/>
    <w:rsid w:val="00797804"/>
    <w:rsid w:val="007F4C1C"/>
    <w:rsid w:val="00847DDD"/>
    <w:rsid w:val="00952B67"/>
    <w:rsid w:val="00965AC8"/>
    <w:rsid w:val="009A4A21"/>
    <w:rsid w:val="009C1C2D"/>
    <w:rsid w:val="009D14F7"/>
    <w:rsid w:val="009E0E30"/>
    <w:rsid w:val="00AB2504"/>
    <w:rsid w:val="00B714EF"/>
    <w:rsid w:val="00C950D9"/>
    <w:rsid w:val="00CC35C4"/>
    <w:rsid w:val="00CC44FE"/>
    <w:rsid w:val="00D4013F"/>
    <w:rsid w:val="00DF3FFF"/>
    <w:rsid w:val="00E2428F"/>
    <w:rsid w:val="00E32D80"/>
    <w:rsid w:val="00EC2E28"/>
    <w:rsid w:val="00F226C5"/>
    <w:rsid w:val="00F31CE8"/>
    <w:rsid w:val="00F32A3C"/>
    <w:rsid w:val="00F454D0"/>
    <w:rsid w:val="00FC799C"/>
    <w:rsid w:val="00FD0961"/>
    <w:rsid w:val="48571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9C"/>
    <w:pPr>
      <w:widowControl w:val="0"/>
      <w:spacing w:beforeLines="50" w:afterLines="50" w:line="520" w:lineRule="exact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C799C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C799C"/>
    <w:rPr>
      <w:b/>
    </w:rPr>
  </w:style>
  <w:style w:type="character" w:customStyle="1" w:styleId="1Char">
    <w:name w:val="标题 1 Char"/>
    <w:basedOn w:val="a0"/>
    <w:link w:val="1"/>
    <w:uiPriority w:val="9"/>
    <w:rsid w:val="00FC799C"/>
    <w:rPr>
      <w:b/>
      <w:bCs/>
      <w:kern w:val="44"/>
      <w:sz w:val="44"/>
      <w:szCs w:val="44"/>
    </w:rPr>
  </w:style>
  <w:style w:type="character" w:customStyle="1" w:styleId="Char">
    <w:name w:val="页眉 Char"/>
    <w:basedOn w:val="a0"/>
    <w:link w:val="a4"/>
    <w:uiPriority w:val="99"/>
    <w:semiHidden/>
    <w:rsid w:val="00FC799C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C799C"/>
    <w:rPr>
      <w:kern w:val="2"/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FC7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6">
    <w:name w:val="No Spacing"/>
    <w:uiPriority w:val="1"/>
    <w:qFormat/>
    <w:rsid w:val="00FC799C"/>
    <w:pPr>
      <w:widowControl w:val="0"/>
      <w:spacing w:beforeLines="50" w:afterLines="50"/>
      <w:jc w:val="both"/>
    </w:pPr>
    <w:rPr>
      <w:kern w:val="2"/>
      <w:sz w:val="21"/>
      <w:szCs w:val="22"/>
    </w:rPr>
  </w:style>
  <w:style w:type="paragraph" w:styleId="a5">
    <w:name w:val="footer"/>
    <w:basedOn w:val="a"/>
    <w:link w:val="Char0"/>
    <w:uiPriority w:val="99"/>
    <w:unhideWhenUsed/>
    <w:rsid w:val="00FC799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852</Characters>
  <Application>Microsoft Office Word</Application>
  <DocSecurity>0</DocSecurity>
  <Lines>7</Lines>
  <Paragraphs>1</Paragraphs>
  <ScaleCrop>false</ScaleCrop>
  <Company>微软中国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6</cp:revision>
  <cp:lastPrinted>2018-06-22T08:44:00Z</cp:lastPrinted>
  <dcterms:created xsi:type="dcterms:W3CDTF">2018-07-23T02:29:00Z</dcterms:created>
  <dcterms:modified xsi:type="dcterms:W3CDTF">2018-08-06T07:46:00Z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