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前进区水务局202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年政府信息公开工作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度，前进区水务局全方位地深化政府信息公开工作，严格贯彻《中华人民共和国政府信息公开条例》以及区委、区政府有关规定开展工作，按照公开、公正、规范、高效、便民的基本要求，坚持依法公开、真实公正、讲求实效、利于监督的原则，不断拓展公开内容，创新公开形式，完善公开制度，扎实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年全局主动公开信息数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条，其中涉农补贴相关信息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、乡村振兴相关信息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、河湖公告信息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、部门信息公开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4条、便民公告2条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2023年，我局未收到需要公开信息的申请。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我局严格执行信息公开审查制度，按照“谁公开、谁审核、谁负责”的原则，对拟公开的政府信息政必须填写《府信息公开审查表》，确保信息发布责任明确、内容准确。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我局坚持把区政务网站作为信息公开重要途径，同时还采用区政府新媒体平台主动公开政府信息，其中通过前进新时代微信公众号公布各类信息17余条。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我局高度重视政府信息公开工作，全面规范公开信息，由局办公室负责政务公开工作统筹推进，认真落实各项政府信息公开任务，由局长审核签字，确保信息公开及时、准确、规范。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2111"/>
        <w:gridCol w:w="2111"/>
        <w:gridCol w:w="21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921"/>
        <w:gridCol w:w="2514"/>
        <w:gridCol w:w="603"/>
        <w:gridCol w:w="603"/>
        <w:gridCol w:w="603"/>
        <w:gridCol w:w="603"/>
        <w:gridCol w:w="603"/>
        <w:gridCol w:w="633"/>
        <w:gridCol w:w="6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9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97"/>
        <w:gridCol w:w="555"/>
        <w:gridCol w:w="555"/>
        <w:gridCol w:w="555"/>
        <w:gridCol w:w="555"/>
        <w:gridCol w:w="597"/>
        <w:gridCol w:w="556"/>
        <w:gridCol w:w="556"/>
        <w:gridCol w:w="556"/>
        <w:gridCol w:w="556"/>
        <w:gridCol w:w="5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81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39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817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22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5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一年来，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我局政府信息公开工作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虽有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一定成效，但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上级的要求还有一定的差距。一是对政府信息公开的及时性、准确性、全面性不够，公开信息的实用性仍有待进一步提高。二是政府信息公开形式比较单一，大部分是文字缺少图片解析。在下步工作中，我局将进一步加大《中华人民共和国政府信息公开条例》的贯彻实施力度，大力推进政府信息公开，加大政府信息公开工作的宣传力度。一是进一步组织学习《条例》，对照条例，认真清理我局政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公开事项，查漏补缺。二是进一步提高政务公开工作质量。提高图片信息和图解信息比例，有效增强信息的可读性。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本年度我局未发出政府信息处理费收费通知书，不存在收取信息处理费的情况。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2.无其他需报告事项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Chars="200" w:right="0" w:righ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C9E10"/>
    <w:multiLevelType w:val="singleLevel"/>
    <w:tmpl w:val="23AC9E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72F163"/>
    <w:multiLevelType w:val="singleLevel"/>
    <w:tmpl w:val="2872F1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B9FF5C"/>
    <w:multiLevelType w:val="singleLevel"/>
    <w:tmpl w:val="3EB9FF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ODUzOWExYTFjMWFhYjY1ZGQ4NDgzODRkMTdhOTkifQ=="/>
  </w:docVars>
  <w:rsids>
    <w:rsidRoot w:val="00000000"/>
    <w:rsid w:val="00225378"/>
    <w:rsid w:val="031F3DF1"/>
    <w:rsid w:val="03A367D0"/>
    <w:rsid w:val="052D5336"/>
    <w:rsid w:val="1AA44EB0"/>
    <w:rsid w:val="1F9574BD"/>
    <w:rsid w:val="32454D73"/>
    <w:rsid w:val="33C65A3F"/>
    <w:rsid w:val="394F0285"/>
    <w:rsid w:val="3A706705"/>
    <w:rsid w:val="3D041FBD"/>
    <w:rsid w:val="3DB44B9B"/>
    <w:rsid w:val="3EB70DA6"/>
    <w:rsid w:val="45655C5A"/>
    <w:rsid w:val="45DE30BD"/>
    <w:rsid w:val="46352D4C"/>
    <w:rsid w:val="4B8169C4"/>
    <w:rsid w:val="530D6D8F"/>
    <w:rsid w:val="53BD5879"/>
    <w:rsid w:val="566273F2"/>
    <w:rsid w:val="56C764CD"/>
    <w:rsid w:val="6B347157"/>
    <w:rsid w:val="793A37D1"/>
    <w:rsid w:val="79740028"/>
    <w:rsid w:val="7CD94362"/>
    <w:rsid w:val="7E6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1741</Characters>
  <Lines>0</Lines>
  <Paragraphs>0</Paragraphs>
  <TotalTime>32</TotalTime>
  <ScaleCrop>false</ScaleCrop>
  <LinksUpToDate>false</LinksUpToDate>
  <CharactersWithSpaces>1743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2023-01-12T09:58:00Z</dcterms:created>
  <dc:creator>静萍</dc:creator>
  <cp:lastModifiedBy>*'静萍'*</cp:lastModifiedBy>
  <dcterms:modified xsi:type="dcterms:W3CDTF">2024-01-23T08:37:14Z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DFAE9DA5817E4BCCAAFC8780FDFE816B_13</vt:lpwstr>
  </property>
</Properties>
</file>